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A0C5" w14:textId="6B9E8928" w:rsidR="00D660CD" w:rsidRDefault="000163FE">
      <w:r>
        <w:t xml:space="preserve">Beboerbrev 2 </w:t>
      </w:r>
      <w:r w:rsidR="00812224">
        <w:t xml:space="preserve">- </w:t>
      </w:r>
      <w:r>
        <w:t xml:space="preserve">2021 </w:t>
      </w:r>
    </w:p>
    <w:p w14:paraId="12590240" w14:textId="7BB81DF9" w:rsidR="000163FE" w:rsidRDefault="000163FE"/>
    <w:p w14:paraId="6162D9A8" w14:textId="6503715A" w:rsidR="000163FE" w:rsidRDefault="000163FE">
      <w:r>
        <w:t>Likviditet</w:t>
      </w:r>
    </w:p>
    <w:p w14:paraId="50206BB3" w14:textId="4B3E8687" w:rsidR="000163FE" w:rsidRDefault="000163FE">
      <w:r>
        <w:t xml:space="preserve">Sameiet fikk i April en trang likviditet. Vi har hatt </w:t>
      </w:r>
      <w:proofErr w:type="spellStart"/>
      <w:r>
        <w:t>ca</w:t>
      </w:r>
      <w:proofErr w:type="spellEnd"/>
      <w:r>
        <w:t xml:space="preserve"> 500.000 i kostnader på El-ladnings infrastruktur og vi har sendt søknad om 20% støtte fra Oslo kommune som ennå ikke er mottatt. Og så har vi hatt mer råteskade i vår enn beregnet. </w:t>
      </w:r>
    </w:p>
    <w:p w14:paraId="54488260" w14:textId="62A1D46C" w:rsidR="000163FE" w:rsidRDefault="000163FE">
      <w:r>
        <w:t xml:space="preserve">I håp om at likviditets problemet ikke ville øke lånte Aage sameiet 250.000 rentefritt i håp om at det skulle dekke behovet til vi kunne bestemme finansiering knyttet til balkong prosjektet. </w:t>
      </w:r>
    </w:p>
    <w:p w14:paraId="755F2FFD" w14:textId="2CA8AE31" w:rsidR="000163FE" w:rsidRPr="00786AA0" w:rsidRDefault="000163FE">
      <w:pPr>
        <w:rPr>
          <w:rFonts w:cstheme="minorHAnsi"/>
        </w:rPr>
      </w:pPr>
      <w:r>
        <w:t xml:space="preserve">Dessverre kom vi i Juni i nye problemer da vi oppdaget at en </w:t>
      </w:r>
      <w:proofErr w:type="spellStart"/>
      <w:r>
        <w:t>forsikringsregning</w:t>
      </w:r>
      <w:proofErr w:type="spellEnd"/>
      <w:r>
        <w:t xml:space="preserve"> var lagt til betaling av OBOS på </w:t>
      </w:r>
      <w:proofErr w:type="spellStart"/>
      <w:r>
        <w:t>ca</w:t>
      </w:r>
      <w:proofErr w:type="spellEnd"/>
      <w:r>
        <w:t xml:space="preserve"> 370.000. For 2 år siden var den på litt over 200.000. At de legger den til betaling uten å </w:t>
      </w:r>
      <w:r w:rsidRPr="00786AA0">
        <w:rPr>
          <w:rFonts w:cstheme="minorHAnsi"/>
        </w:rPr>
        <w:t xml:space="preserve">informerer styret om de nye betingelsene er i henhold til standard forretningsfører avtale. </w:t>
      </w:r>
      <w:r w:rsidR="00786AA0" w:rsidRPr="00786AA0">
        <w:rPr>
          <w:rFonts w:cstheme="minorHAnsi"/>
          <w:color w:val="222222"/>
          <w:shd w:val="clear" w:color="auto" w:fill="FFFFFF"/>
        </w:rPr>
        <w:t>Dette har vi sagt er kritikk verdig da et styre som ikke gransker alt i detalj risikerer å gå glipp av informasjon om økning i forsikringspremie.</w:t>
      </w:r>
      <w:r w:rsidRPr="00786AA0">
        <w:rPr>
          <w:rFonts w:cstheme="minorHAnsi"/>
        </w:rPr>
        <w:t xml:space="preserve"> </w:t>
      </w:r>
    </w:p>
    <w:p w14:paraId="0542F36A" w14:textId="4B1C6E75" w:rsidR="000163FE" w:rsidRDefault="000163FE">
      <w:r>
        <w:t xml:space="preserve">Vi har nå bedt om å få nye tilbud fra tre selskaper. </w:t>
      </w:r>
    </w:p>
    <w:p w14:paraId="1CC66409" w14:textId="3BCF2ED4" w:rsidR="000163FE" w:rsidRDefault="000163FE">
      <w:r>
        <w:t xml:space="preserve">Regningen, må imidlertid betales så vi trenger ytterligere 250.000. </w:t>
      </w:r>
    </w:p>
    <w:p w14:paraId="1644609F" w14:textId="3093FCC3" w:rsidR="000163FE" w:rsidRDefault="000163FE">
      <w:r>
        <w:t xml:space="preserve">Da balkongsaken også trekker ut, se nedenfor, er det kanskje ryddigst at vi ordner disse 500.000 på mer normalt vis.  Vi har gått igjennom likviditetsbehovet de neste månedene og der skal ikke være overraskelser på lur.  </w:t>
      </w:r>
    </w:p>
    <w:p w14:paraId="38548BA6" w14:textId="1305BE24" w:rsidR="000163FE" w:rsidRDefault="000163FE">
      <w:r>
        <w:t xml:space="preserve">Vi har derfor øket belåningen på dagens lån i OBOS bank med 500.000. </w:t>
      </w:r>
    </w:p>
    <w:p w14:paraId="6D93706F" w14:textId="5727F798" w:rsidR="000163FE" w:rsidRDefault="00812224">
      <w:r>
        <w:t xml:space="preserve">På grunn av </w:t>
      </w:r>
      <w:r w:rsidR="000163FE">
        <w:t xml:space="preserve">problemer med innreise av håndverkere i Oslo, noe vi alle har lest om i avisen, går alt tregt.  Vi har nå avtalt oppstart av 2 balkonger som prøve prosjekt i august.  Deretter skal vi få et endelig fast tilbud og så vil vi innkalle til beboermøte for å </w:t>
      </w:r>
      <w:r>
        <w:t xml:space="preserve">drøfte problemene, løsning og finansieringen. </w:t>
      </w:r>
    </w:p>
    <w:p w14:paraId="7F6B4E34" w14:textId="378D57AC" w:rsidR="00812224" w:rsidRDefault="00812224">
      <w:r>
        <w:t>28/6 2001</w:t>
      </w:r>
    </w:p>
    <w:p w14:paraId="4DB02E95" w14:textId="3C00A29E" w:rsidR="00812224" w:rsidRDefault="00812224">
      <w:r>
        <w:t>Hilsen</w:t>
      </w:r>
    </w:p>
    <w:p w14:paraId="1DD433AB" w14:textId="352041EA" w:rsidR="00812224" w:rsidRDefault="00812224">
      <w:r>
        <w:t>Styret</w:t>
      </w:r>
    </w:p>
    <w:sectPr w:rsidR="00812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FE"/>
    <w:rsid w:val="000163FE"/>
    <w:rsid w:val="00786AA0"/>
    <w:rsid w:val="00812224"/>
    <w:rsid w:val="00D660CD"/>
    <w:rsid w:val="00FF41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5789"/>
  <w15:chartTrackingRefBased/>
  <w15:docId w15:val="{D2C26184-816A-4D3D-B33C-87539C6B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263</Words>
  <Characters>1398</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dc:creator>
  <cp:keywords/>
  <dc:description/>
  <cp:lastModifiedBy>ARF</cp:lastModifiedBy>
  <cp:revision>5</cp:revision>
  <dcterms:created xsi:type="dcterms:W3CDTF">2021-06-27T14:08:00Z</dcterms:created>
  <dcterms:modified xsi:type="dcterms:W3CDTF">2021-06-28T11:47:00Z</dcterms:modified>
</cp:coreProperties>
</file>